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87189"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proofErr w:type="spellStart"/>
      <w:r w:rsidRPr="00713DE6">
        <w:rPr>
          <w:rFonts w:ascii="inherit" w:eastAsia="Times New Roman" w:hAnsi="inherit" w:cs="Times New Roman"/>
          <w:b/>
          <w:bCs/>
          <w:color w:val="432B61"/>
          <w:sz w:val="30"/>
          <w:szCs w:val="30"/>
          <w:bdr w:val="none" w:sz="0" w:space="0" w:color="auto" w:frame="1"/>
          <w:lang w:eastAsia="sv-SE"/>
        </w:rPr>
        <w:t>Angelic</w:t>
      </w:r>
      <w:proofErr w:type="spellEnd"/>
      <w:r w:rsidRPr="00713DE6">
        <w:rPr>
          <w:rFonts w:ascii="inherit" w:eastAsia="Times New Roman" w:hAnsi="inherit" w:cs="Times New Roman"/>
          <w:b/>
          <w:bCs/>
          <w:color w:val="432B61"/>
          <w:sz w:val="30"/>
          <w:szCs w:val="30"/>
          <w:bdr w:val="none" w:sz="0" w:space="0" w:color="auto" w:frame="1"/>
          <w:lang w:eastAsia="sv-SE"/>
        </w:rPr>
        <w:t xml:space="preserve"> </w:t>
      </w:r>
      <w:proofErr w:type="spellStart"/>
      <w:r w:rsidRPr="00713DE6">
        <w:rPr>
          <w:rFonts w:ascii="inherit" w:eastAsia="Times New Roman" w:hAnsi="inherit" w:cs="Times New Roman"/>
          <w:b/>
          <w:bCs/>
          <w:color w:val="432B61"/>
          <w:sz w:val="30"/>
          <w:szCs w:val="30"/>
          <w:bdr w:val="none" w:sz="0" w:space="0" w:color="auto" w:frame="1"/>
          <w:lang w:eastAsia="sv-SE"/>
        </w:rPr>
        <w:t>Reiki</w:t>
      </w:r>
      <w:proofErr w:type="spellEnd"/>
      <w:r w:rsidRPr="00713DE6">
        <w:rPr>
          <w:rFonts w:ascii="inherit" w:eastAsia="Times New Roman" w:hAnsi="inherit" w:cs="Times New Roman"/>
          <w:b/>
          <w:bCs/>
          <w:color w:val="432B61"/>
          <w:sz w:val="30"/>
          <w:szCs w:val="30"/>
          <w:bdr w:val="none" w:sz="0" w:space="0" w:color="auto" w:frame="1"/>
          <w:lang w:eastAsia="sv-SE"/>
        </w:rPr>
        <w:t xml:space="preserve"> Master </w:t>
      </w:r>
      <w:proofErr w:type="spellStart"/>
      <w:r w:rsidRPr="00713DE6">
        <w:rPr>
          <w:rFonts w:ascii="inherit" w:eastAsia="Times New Roman" w:hAnsi="inherit" w:cs="Times New Roman"/>
          <w:b/>
          <w:bCs/>
          <w:color w:val="432B61"/>
          <w:sz w:val="30"/>
          <w:szCs w:val="30"/>
          <w:bdr w:val="none" w:sz="0" w:space="0" w:color="auto" w:frame="1"/>
          <w:lang w:eastAsia="sv-SE"/>
        </w:rPr>
        <w:t>Teacher</w:t>
      </w:r>
      <w:proofErr w:type="spellEnd"/>
    </w:p>
    <w:p w14:paraId="19F87AF9"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 xml:space="preserve">Allt du behöver för att lära ut </w:t>
      </w:r>
      <w:proofErr w:type="spellStart"/>
      <w:r w:rsidRPr="00713DE6">
        <w:rPr>
          <w:rFonts w:ascii="Colaborate" w:eastAsia="Times New Roman" w:hAnsi="Colaborate" w:cs="Times New Roman"/>
          <w:color w:val="432B61"/>
          <w:sz w:val="18"/>
          <w:szCs w:val="18"/>
          <w:lang w:eastAsia="sv-SE"/>
        </w:rPr>
        <w:t>Angelic</w:t>
      </w:r>
      <w:proofErr w:type="spellEnd"/>
      <w:r w:rsidRPr="00713DE6">
        <w:rPr>
          <w:rFonts w:ascii="Colaborate" w:eastAsia="Times New Roman" w:hAnsi="Colaborate" w:cs="Times New Roman"/>
          <w:color w:val="432B61"/>
          <w:sz w:val="18"/>
          <w:szCs w:val="18"/>
          <w:lang w:eastAsia="sv-SE"/>
        </w:rPr>
        <w:t xml:space="preserve"> </w:t>
      </w:r>
      <w:proofErr w:type="spellStart"/>
      <w:r w:rsidRPr="00713DE6">
        <w:rPr>
          <w:rFonts w:ascii="Colaborate" w:eastAsia="Times New Roman" w:hAnsi="Colaborate" w:cs="Times New Roman"/>
          <w:color w:val="432B61"/>
          <w:sz w:val="18"/>
          <w:szCs w:val="18"/>
          <w:lang w:eastAsia="sv-SE"/>
        </w:rPr>
        <w:t>Reiki</w:t>
      </w:r>
      <w:proofErr w:type="spellEnd"/>
      <w:r w:rsidRPr="00713DE6">
        <w:rPr>
          <w:rFonts w:ascii="Colaborate" w:eastAsia="Times New Roman" w:hAnsi="Colaborate" w:cs="Times New Roman"/>
          <w:color w:val="432B61"/>
          <w:sz w:val="18"/>
          <w:szCs w:val="18"/>
          <w:lang w:eastAsia="sv-SE"/>
        </w:rPr>
        <w:t xml:space="preserve"> till andra.</w:t>
      </w:r>
      <w:r w:rsidRPr="00713DE6">
        <w:rPr>
          <w:rFonts w:ascii="Colaborate" w:eastAsia="Times New Roman" w:hAnsi="Colaborate" w:cs="Times New Roman"/>
          <w:color w:val="432B61"/>
          <w:sz w:val="18"/>
          <w:szCs w:val="18"/>
          <w:lang w:eastAsia="sv-SE"/>
        </w:rPr>
        <w:br/>
        <w:t xml:space="preserve">Förkunskaper: AR 1 &amp; 2, AR 3 &amp; 4 och </w:t>
      </w:r>
      <w:proofErr w:type="spellStart"/>
      <w:r w:rsidRPr="00713DE6">
        <w:rPr>
          <w:rFonts w:ascii="Colaborate" w:eastAsia="Times New Roman" w:hAnsi="Colaborate" w:cs="Times New Roman"/>
          <w:color w:val="432B61"/>
          <w:sz w:val="18"/>
          <w:szCs w:val="18"/>
          <w:lang w:eastAsia="sv-SE"/>
        </w:rPr>
        <w:t>Profesionella</w:t>
      </w:r>
      <w:proofErr w:type="spellEnd"/>
      <w:r w:rsidRPr="00713DE6">
        <w:rPr>
          <w:rFonts w:ascii="Colaborate" w:eastAsia="Times New Roman" w:hAnsi="Colaborate" w:cs="Times New Roman"/>
          <w:color w:val="432B61"/>
          <w:sz w:val="18"/>
          <w:szCs w:val="18"/>
          <w:lang w:eastAsia="sv-SE"/>
        </w:rPr>
        <w:t xml:space="preserve"> utövare workshops.</w:t>
      </w:r>
    </w:p>
    <w:p w14:paraId="6C927301"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"Detta kommer att hända på det mest perfekta sättet för dig. Kevin och jag rekommenderar att du bara är öppen för det som kommer att uppenbaras för dig. Vi tackar dig för att du är villig att omfamna lärarrollen, och vet att det kommer att föra med sig mycket välsignelser både under ditt liv på jorden och i andra dimensionella riken. Ditt mänskliga medvetande kanske inte helt och fullt förstår den stora service som du gör, men det kommer att ses "ovanifrån"." </w:t>
      </w:r>
      <w:proofErr w:type="spellStart"/>
      <w:r w:rsidRPr="00713DE6">
        <w:rPr>
          <w:rFonts w:ascii="inherit" w:eastAsia="Times New Roman" w:hAnsi="inherit" w:cs="Times New Roman"/>
          <w:i/>
          <w:iCs/>
          <w:color w:val="432B61"/>
          <w:sz w:val="18"/>
          <w:szCs w:val="18"/>
          <w:bdr w:val="none" w:sz="0" w:space="0" w:color="auto" w:frame="1"/>
          <w:lang w:eastAsia="sv-SE"/>
        </w:rPr>
        <w:t>Chrisitne</w:t>
      </w:r>
      <w:proofErr w:type="spellEnd"/>
      <w:r w:rsidRPr="00713DE6">
        <w:rPr>
          <w:rFonts w:ascii="inherit" w:eastAsia="Times New Roman" w:hAnsi="inherit" w:cs="Times New Roman"/>
          <w:i/>
          <w:iCs/>
          <w:color w:val="432B61"/>
          <w:sz w:val="18"/>
          <w:szCs w:val="18"/>
          <w:bdr w:val="none" w:sz="0" w:space="0" w:color="auto" w:frame="1"/>
          <w:lang w:eastAsia="sv-SE"/>
        </w:rPr>
        <w:t xml:space="preserve"> </w:t>
      </w:r>
      <w:proofErr w:type="spellStart"/>
      <w:r w:rsidRPr="00713DE6">
        <w:rPr>
          <w:rFonts w:ascii="inherit" w:eastAsia="Times New Roman" w:hAnsi="inherit" w:cs="Times New Roman"/>
          <w:i/>
          <w:iCs/>
          <w:color w:val="432B61"/>
          <w:sz w:val="18"/>
          <w:szCs w:val="18"/>
          <w:bdr w:val="none" w:sz="0" w:space="0" w:color="auto" w:frame="1"/>
          <w:lang w:eastAsia="sv-SE"/>
        </w:rPr>
        <w:t>Core</w:t>
      </w:r>
      <w:proofErr w:type="spellEnd"/>
    </w:p>
    <w:p w14:paraId="4952D151"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inherit" w:eastAsia="Times New Roman" w:hAnsi="inherit" w:cs="Times New Roman"/>
          <w:b/>
          <w:bCs/>
          <w:color w:val="432B61"/>
          <w:sz w:val="18"/>
          <w:szCs w:val="18"/>
          <w:bdr w:val="none" w:sz="0" w:space="0" w:color="auto" w:frame="1"/>
          <w:lang w:eastAsia="sv-SE"/>
        </w:rPr>
        <w:t> </w:t>
      </w:r>
    </w:p>
    <w:p w14:paraId="0934F642"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inherit" w:eastAsia="Times New Roman" w:hAnsi="inherit" w:cs="Times New Roman"/>
          <w:b/>
          <w:bCs/>
          <w:color w:val="432B61"/>
          <w:sz w:val="18"/>
          <w:szCs w:val="18"/>
          <w:bdr w:val="none" w:sz="0" w:space="0" w:color="auto" w:frame="1"/>
          <w:lang w:eastAsia="sv-SE"/>
        </w:rPr>
        <w:t>Innehåll:</w:t>
      </w:r>
    </w:p>
    <w:p w14:paraId="4FD7EFAF"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Initiering</w:t>
      </w:r>
    </w:p>
    <w:p w14:paraId="2A12DEC6"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 xml:space="preserve">Meditation med </w:t>
      </w:r>
      <w:proofErr w:type="spellStart"/>
      <w:r w:rsidRPr="00713DE6">
        <w:rPr>
          <w:rFonts w:ascii="Colaborate" w:eastAsia="Times New Roman" w:hAnsi="Colaborate" w:cs="Times New Roman"/>
          <w:color w:val="432B61"/>
          <w:sz w:val="18"/>
          <w:szCs w:val="18"/>
          <w:lang w:eastAsia="sv-SE"/>
        </w:rPr>
        <w:t>Tree</w:t>
      </w:r>
      <w:proofErr w:type="spellEnd"/>
      <w:r w:rsidRPr="00713DE6">
        <w:rPr>
          <w:rFonts w:ascii="Colaborate" w:eastAsia="Times New Roman" w:hAnsi="Colaborate" w:cs="Times New Roman"/>
          <w:color w:val="432B61"/>
          <w:sz w:val="18"/>
          <w:szCs w:val="18"/>
          <w:lang w:eastAsia="sv-SE"/>
        </w:rPr>
        <w:t xml:space="preserve"> </w:t>
      </w:r>
      <w:proofErr w:type="spellStart"/>
      <w:r w:rsidRPr="00713DE6">
        <w:rPr>
          <w:rFonts w:ascii="Colaborate" w:eastAsia="Times New Roman" w:hAnsi="Colaborate" w:cs="Times New Roman"/>
          <w:color w:val="432B61"/>
          <w:sz w:val="18"/>
          <w:szCs w:val="18"/>
          <w:lang w:eastAsia="sv-SE"/>
        </w:rPr>
        <w:t>of</w:t>
      </w:r>
      <w:proofErr w:type="spellEnd"/>
      <w:r w:rsidRPr="00713DE6">
        <w:rPr>
          <w:rFonts w:ascii="Colaborate" w:eastAsia="Times New Roman" w:hAnsi="Colaborate" w:cs="Times New Roman"/>
          <w:color w:val="432B61"/>
          <w:sz w:val="18"/>
          <w:szCs w:val="18"/>
          <w:lang w:eastAsia="sv-SE"/>
        </w:rPr>
        <w:t xml:space="preserve"> Lifes ärkeänglar</w:t>
      </w:r>
    </w:p>
    <w:p w14:paraId="30F90F5F"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 xml:space="preserve">Ärkeängels </w:t>
      </w:r>
      <w:proofErr w:type="gramStart"/>
      <w:r w:rsidRPr="00713DE6">
        <w:rPr>
          <w:rFonts w:ascii="Colaborate" w:eastAsia="Times New Roman" w:hAnsi="Colaborate" w:cs="Times New Roman"/>
          <w:color w:val="432B61"/>
          <w:sz w:val="18"/>
          <w:szCs w:val="18"/>
          <w:lang w:eastAsia="sv-SE"/>
        </w:rPr>
        <w:t>master initiering</w:t>
      </w:r>
      <w:proofErr w:type="gramEnd"/>
    </w:p>
    <w:p w14:paraId="5DCF8740"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Hur man startar som lärare</w:t>
      </w:r>
    </w:p>
    <w:p w14:paraId="7D8496FC"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Praktiska råd om workshops</w:t>
      </w:r>
    </w:p>
    <w:p w14:paraId="62A14199"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Praktisk info och vägledning för att leda en helandepraktik</w:t>
      </w:r>
    </w:p>
    <w:p w14:paraId="5F5E74C1"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Vägledning om att hålla initieringar, reningar och reningar från väsen</w:t>
      </w:r>
    </w:p>
    <w:p w14:paraId="45B1F8B7" w14:textId="77777777" w:rsidR="00713DE6" w:rsidRPr="00713DE6" w:rsidRDefault="00713DE6" w:rsidP="00713DE6">
      <w:pPr>
        <w:numPr>
          <w:ilvl w:val="0"/>
          <w:numId w:val="3"/>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Övriga frågor mm</w:t>
      </w:r>
    </w:p>
    <w:p w14:paraId="579F4DD6"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Certifikat ges efter avslutad kurs</w:t>
      </w:r>
    </w:p>
    <w:p w14:paraId="1579DDEA"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Investering: 3 900 kr</w:t>
      </w:r>
    </w:p>
    <w:p w14:paraId="7F43254F" w14:textId="77777777" w:rsidR="00713DE6" w:rsidRPr="00713DE6" w:rsidRDefault="00713DE6" w:rsidP="00713DE6">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713DE6">
        <w:rPr>
          <w:rFonts w:ascii="Colaborate" w:eastAsia="Times New Roman" w:hAnsi="Colaborate" w:cs="Times New Roman"/>
          <w:color w:val="432B61"/>
          <w:sz w:val="18"/>
          <w:szCs w:val="18"/>
          <w:lang w:eastAsia="sv-SE"/>
        </w:rPr>
        <w:t>Nytt pris från 1 januari 2020: 4 900 kr</w:t>
      </w:r>
    </w:p>
    <w:p w14:paraId="41002CD2" w14:textId="57930228" w:rsidR="00A1046E" w:rsidRDefault="00713DE6">
      <w:r w:rsidRPr="00713DE6">
        <w:drawing>
          <wp:inline distT="0" distB="0" distL="0" distR="0" wp14:anchorId="3DC69E6F" wp14:editId="07B8E35E">
            <wp:extent cx="1885950" cy="2438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5950" cy="2438400"/>
                    </a:xfrm>
                    <a:prstGeom prst="rect">
                      <a:avLst/>
                    </a:prstGeom>
                  </pic:spPr>
                </pic:pic>
              </a:graphicData>
            </a:graphic>
          </wp:inline>
        </w:drawing>
      </w:r>
    </w:p>
    <w:sectPr w:rsidR="00A10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3180"/>
    <w:multiLevelType w:val="multilevel"/>
    <w:tmpl w:val="5B2A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43774"/>
    <w:multiLevelType w:val="multilevel"/>
    <w:tmpl w:val="44A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4F"/>
    <w:rsid w:val="00713DE6"/>
    <w:rsid w:val="007D714F"/>
    <w:rsid w:val="00A10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F660"/>
  <w15:chartTrackingRefBased/>
  <w15:docId w15:val="{C4AA5134-82E4-435E-950D-3502C22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13238">
      <w:bodyDiv w:val="1"/>
      <w:marLeft w:val="0"/>
      <w:marRight w:val="0"/>
      <w:marTop w:val="0"/>
      <w:marBottom w:val="0"/>
      <w:divBdr>
        <w:top w:val="none" w:sz="0" w:space="0" w:color="auto"/>
        <w:left w:val="none" w:sz="0" w:space="0" w:color="auto"/>
        <w:bottom w:val="none" w:sz="0" w:space="0" w:color="auto"/>
        <w:right w:val="none" w:sz="0" w:space="0" w:color="auto"/>
      </w:divBdr>
    </w:div>
    <w:div w:id="11422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866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Johansson</dc:creator>
  <cp:keywords/>
  <dc:description/>
  <cp:lastModifiedBy>Ulla Johansson</cp:lastModifiedBy>
  <cp:revision>2</cp:revision>
  <dcterms:created xsi:type="dcterms:W3CDTF">2020-11-01T10:05:00Z</dcterms:created>
  <dcterms:modified xsi:type="dcterms:W3CDTF">2020-11-01T10:05:00Z</dcterms:modified>
</cp:coreProperties>
</file>